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8A0" w:rsidRPr="00401BFF" w:rsidRDefault="005F38A0" w:rsidP="005F38A0">
      <w:pPr>
        <w:pStyle w:val="Stopka"/>
        <w:tabs>
          <w:tab w:val="clear" w:pos="4536"/>
          <w:tab w:val="clear" w:pos="9072"/>
        </w:tabs>
        <w:spacing w:line="276" w:lineRule="auto"/>
        <w:ind w:firstLine="709"/>
        <w:jc w:val="right"/>
        <w:rPr>
          <w:rFonts w:cs="Arial"/>
          <w:b/>
          <w:sz w:val="24"/>
          <w:szCs w:val="24"/>
        </w:rPr>
      </w:pPr>
      <w:r w:rsidRPr="00401BFF">
        <w:rPr>
          <w:rFonts w:cs="Arial"/>
          <w:b/>
          <w:sz w:val="24"/>
          <w:szCs w:val="24"/>
        </w:rPr>
        <w:t>Załącznik do SIWZ  nr 3</w:t>
      </w:r>
    </w:p>
    <w:p w:rsidR="005F38A0" w:rsidRDefault="005F38A0" w:rsidP="005F38A0">
      <w:pPr>
        <w:ind w:left="4120" w:firstLine="708"/>
        <w:rPr>
          <w:rFonts w:cs="Calibri"/>
          <w:sz w:val="20"/>
        </w:rPr>
      </w:pPr>
    </w:p>
    <w:p w:rsidR="005F38A0" w:rsidRPr="00E34FA4" w:rsidRDefault="005F38A0" w:rsidP="005F38A0">
      <w:pPr>
        <w:jc w:val="center"/>
        <w:rPr>
          <w:rFonts w:cs="Calibri"/>
          <w:b/>
          <w:sz w:val="24"/>
          <w:szCs w:val="24"/>
        </w:rPr>
      </w:pPr>
      <w:r w:rsidRPr="00E34FA4">
        <w:rPr>
          <w:rFonts w:cs="Calibri"/>
          <w:b/>
          <w:sz w:val="24"/>
          <w:szCs w:val="24"/>
        </w:rPr>
        <w:t xml:space="preserve">WYKAZ </w:t>
      </w:r>
      <w:r>
        <w:rPr>
          <w:rFonts w:cs="Calibri"/>
          <w:b/>
          <w:sz w:val="24"/>
          <w:szCs w:val="24"/>
        </w:rPr>
        <w:t xml:space="preserve">ADRESÓW </w:t>
      </w:r>
      <w:r w:rsidRPr="00E34FA4">
        <w:rPr>
          <w:rFonts w:cs="Calibri"/>
          <w:b/>
          <w:sz w:val="24"/>
          <w:szCs w:val="24"/>
        </w:rPr>
        <w:t xml:space="preserve">BUDYNKÓW </w:t>
      </w:r>
      <w:r>
        <w:rPr>
          <w:rFonts w:cs="Calibri"/>
          <w:b/>
          <w:sz w:val="24"/>
          <w:szCs w:val="24"/>
        </w:rPr>
        <w:t xml:space="preserve">MIESZKALNYCH Z GAZOMIERZAMI GŁÓWNYMI </w:t>
      </w:r>
    </w:p>
    <w:tbl>
      <w:tblPr>
        <w:tblW w:w="85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180"/>
        <w:gridCol w:w="4260"/>
        <w:gridCol w:w="3060"/>
      </w:tblGrid>
      <w:tr w:rsidR="005F38A0" w:rsidRPr="00F75150" w:rsidTr="009107DE">
        <w:trPr>
          <w:trHeight w:val="63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A0" w:rsidRPr="00F75150" w:rsidRDefault="005F38A0" w:rsidP="009107DE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75150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A0" w:rsidRPr="00F75150" w:rsidRDefault="005F38A0" w:rsidP="009107DE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75150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A0" w:rsidRPr="00F75150" w:rsidRDefault="005F38A0" w:rsidP="009107DE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75150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Data montażu </w:t>
            </w:r>
          </w:p>
        </w:tc>
      </w:tr>
      <w:tr w:rsidR="005F38A0" w:rsidRPr="00F75150" w:rsidTr="009107DE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A0" w:rsidRPr="00F75150" w:rsidRDefault="005F38A0" w:rsidP="009107DE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7515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A0" w:rsidRPr="00F75150" w:rsidRDefault="005F38A0" w:rsidP="009107DE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7515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A0" w:rsidRPr="00F75150" w:rsidRDefault="005F38A0" w:rsidP="009107DE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7515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5F38A0" w:rsidRPr="00F75150" w:rsidTr="009107DE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A0" w:rsidRPr="00F75150" w:rsidRDefault="005F38A0" w:rsidP="009107DE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75150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A0" w:rsidRPr="00F75150" w:rsidRDefault="005F38A0" w:rsidP="009107DE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75150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Piechoty 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8A0" w:rsidRPr="00F75150" w:rsidRDefault="005F38A0" w:rsidP="009107DE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F75150">
              <w:rPr>
                <w:rFonts w:eastAsia="Times New Roman" w:cs="Calibri"/>
                <w:color w:val="000000"/>
                <w:lang w:eastAsia="pl-PL"/>
              </w:rPr>
              <w:t>II kwartał 2012</w:t>
            </w:r>
          </w:p>
        </w:tc>
      </w:tr>
      <w:tr w:rsidR="005F38A0" w:rsidRPr="00F75150" w:rsidTr="009107DE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A0" w:rsidRPr="00F75150" w:rsidRDefault="005F38A0" w:rsidP="009107DE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75150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A0" w:rsidRPr="00F75150" w:rsidRDefault="005F38A0" w:rsidP="009107DE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75150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Piechoty 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8A0" w:rsidRPr="00F75150" w:rsidRDefault="005F38A0" w:rsidP="009107DE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F75150">
              <w:rPr>
                <w:rFonts w:eastAsia="Times New Roman" w:cs="Calibri"/>
                <w:color w:val="000000"/>
                <w:lang w:eastAsia="pl-PL"/>
              </w:rPr>
              <w:t>II kwartał 2012</w:t>
            </w:r>
          </w:p>
        </w:tc>
      </w:tr>
      <w:tr w:rsidR="005F38A0" w:rsidRPr="00F75150" w:rsidTr="009107DE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A0" w:rsidRPr="00F75150" w:rsidRDefault="005F38A0" w:rsidP="009107DE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75150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A0" w:rsidRPr="00F75150" w:rsidRDefault="005F38A0" w:rsidP="009107DE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75150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Skrzydlata 54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8A0" w:rsidRPr="00F75150" w:rsidRDefault="005F38A0" w:rsidP="009107DE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F75150">
              <w:rPr>
                <w:rFonts w:eastAsia="Times New Roman" w:cs="Calibri"/>
                <w:color w:val="000000"/>
                <w:lang w:eastAsia="pl-PL"/>
              </w:rPr>
              <w:t>II kwartał 2012</w:t>
            </w:r>
          </w:p>
        </w:tc>
      </w:tr>
      <w:tr w:rsidR="005F38A0" w:rsidRPr="00F75150" w:rsidTr="009107DE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A0" w:rsidRPr="00F75150" w:rsidRDefault="005F38A0" w:rsidP="009107DE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75150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A0" w:rsidRPr="00F75150" w:rsidRDefault="005F38A0" w:rsidP="009107DE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75150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Skrzydlata 56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8A0" w:rsidRPr="00F75150" w:rsidRDefault="005F38A0" w:rsidP="009107DE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F75150">
              <w:rPr>
                <w:rFonts w:eastAsia="Times New Roman" w:cs="Calibri"/>
                <w:color w:val="000000"/>
                <w:lang w:eastAsia="pl-PL"/>
              </w:rPr>
              <w:t>II kwartał 2012</w:t>
            </w:r>
          </w:p>
        </w:tc>
      </w:tr>
      <w:tr w:rsidR="005F38A0" w:rsidRPr="00F75150" w:rsidTr="009107DE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A0" w:rsidRPr="00F75150" w:rsidRDefault="005F38A0" w:rsidP="009107DE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75150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A0" w:rsidRPr="00F75150" w:rsidRDefault="005F38A0" w:rsidP="009107DE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75150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Bema 38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8A0" w:rsidRPr="00F75150" w:rsidRDefault="005F38A0" w:rsidP="009107DE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F75150">
              <w:rPr>
                <w:rFonts w:eastAsia="Times New Roman" w:cs="Calibri"/>
                <w:color w:val="000000"/>
                <w:lang w:eastAsia="pl-PL"/>
              </w:rPr>
              <w:t>II kwartał 2012</w:t>
            </w:r>
          </w:p>
        </w:tc>
      </w:tr>
      <w:tr w:rsidR="005F38A0" w:rsidRPr="00F75150" w:rsidTr="009107DE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A0" w:rsidRPr="00F75150" w:rsidRDefault="005F38A0" w:rsidP="009107DE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75150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A0" w:rsidRPr="00F75150" w:rsidRDefault="005F38A0" w:rsidP="009107DE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75150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Zw. Jaszczurczego 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8A0" w:rsidRPr="00F75150" w:rsidRDefault="005F38A0" w:rsidP="009107DE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F75150">
              <w:rPr>
                <w:rFonts w:eastAsia="Times New Roman" w:cs="Calibri"/>
                <w:color w:val="000000"/>
                <w:lang w:eastAsia="pl-PL"/>
              </w:rPr>
              <w:t>II kwartał 2012</w:t>
            </w:r>
          </w:p>
        </w:tc>
      </w:tr>
      <w:tr w:rsidR="005F38A0" w:rsidRPr="00F75150" w:rsidTr="009107DE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A0" w:rsidRPr="00F75150" w:rsidRDefault="005F38A0" w:rsidP="009107DE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75150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A0" w:rsidRPr="00F75150" w:rsidRDefault="005F38A0" w:rsidP="009107DE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75150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Komeńskiego 30-32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8A0" w:rsidRPr="00F75150" w:rsidRDefault="005F38A0" w:rsidP="009107DE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F75150">
              <w:rPr>
                <w:rFonts w:eastAsia="Times New Roman" w:cs="Calibri"/>
                <w:color w:val="000000"/>
                <w:lang w:eastAsia="pl-PL"/>
              </w:rPr>
              <w:t>II kwartał 2012</w:t>
            </w:r>
          </w:p>
        </w:tc>
      </w:tr>
      <w:tr w:rsidR="005F38A0" w:rsidRPr="00F75150" w:rsidTr="009107DE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A0" w:rsidRPr="00F75150" w:rsidRDefault="005F38A0" w:rsidP="009107DE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75150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A0" w:rsidRPr="00F75150" w:rsidRDefault="005F38A0" w:rsidP="009107DE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75150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Bema 46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8A0" w:rsidRPr="00F75150" w:rsidRDefault="005F38A0" w:rsidP="009107DE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F75150">
              <w:rPr>
                <w:rFonts w:eastAsia="Times New Roman" w:cs="Calibri"/>
                <w:color w:val="000000"/>
                <w:lang w:eastAsia="pl-PL"/>
              </w:rPr>
              <w:t>II kwartał 2012</w:t>
            </w:r>
          </w:p>
        </w:tc>
      </w:tr>
      <w:tr w:rsidR="005F38A0" w:rsidRPr="00F75150" w:rsidTr="009107DE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A0" w:rsidRPr="00F75150" w:rsidRDefault="005F38A0" w:rsidP="009107DE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75150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A0" w:rsidRPr="00F75150" w:rsidRDefault="005F38A0" w:rsidP="009107DE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75150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Komeńskiego 26-28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8A0" w:rsidRPr="00F75150" w:rsidRDefault="005F38A0" w:rsidP="009107DE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F75150">
              <w:rPr>
                <w:rFonts w:eastAsia="Times New Roman" w:cs="Calibri"/>
                <w:color w:val="000000"/>
                <w:lang w:eastAsia="pl-PL"/>
              </w:rPr>
              <w:t>II kwartał 2012</w:t>
            </w:r>
          </w:p>
        </w:tc>
      </w:tr>
      <w:tr w:rsidR="005F38A0" w:rsidRPr="00F75150" w:rsidTr="009107DE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A0" w:rsidRPr="00F75150" w:rsidRDefault="005F38A0" w:rsidP="009107DE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75150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A0" w:rsidRPr="00F75150" w:rsidRDefault="005F38A0" w:rsidP="009107DE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75150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Komeńskiego 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8A0" w:rsidRPr="00F75150" w:rsidRDefault="005F38A0" w:rsidP="009107DE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F75150">
              <w:rPr>
                <w:rFonts w:eastAsia="Times New Roman" w:cs="Calibri"/>
                <w:color w:val="000000"/>
                <w:lang w:eastAsia="pl-PL"/>
              </w:rPr>
              <w:t>II kwartał 2012</w:t>
            </w:r>
          </w:p>
        </w:tc>
      </w:tr>
      <w:tr w:rsidR="005F38A0" w:rsidRPr="00F75150" w:rsidTr="009107DE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A0" w:rsidRPr="00F75150" w:rsidRDefault="005F38A0" w:rsidP="009107DE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75150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A0" w:rsidRPr="00F75150" w:rsidRDefault="005F38A0" w:rsidP="009107DE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75150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Kwiatowa 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8A0" w:rsidRPr="00F75150" w:rsidRDefault="005F38A0" w:rsidP="009107DE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F75150">
              <w:rPr>
                <w:rFonts w:eastAsia="Times New Roman" w:cs="Calibri"/>
                <w:color w:val="000000"/>
                <w:lang w:eastAsia="pl-PL"/>
              </w:rPr>
              <w:t>II kwartał 2012</w:t>
            </w:r>
          </w:p>
        </w:tc>
      </w:tr>
      <w:tr w:rsidR="005F38A0" w:rsidRPr="00F75150" w:rsidTr="009107DE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A0" w:rsidRPr="00F75150" w:rsidRDefault="005F38A0" w:rsidP="009107DE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75150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A0" w:rsidRPr="00F75150" w:rsidRDefault="005F38A0" w:rsidP="009107DE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75150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Słoneczna 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8A0" w:rsidRPr="00F75150" w:rsidRDefault="005F38A0" w:rsidP="009107DE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F75150">
              <w:rPr>
                <w:rFonts w:eastAsia="Times New Roman" w:cs="Calibri"/>
                <w:color w:val="000000"/>
                <w:lang w:eastAsia="pl-PL"/>
              </w:rPr>
              <w:t>II kwartał 2012</w:t>
            </w:r>
          </w:p>
        </w:tc>
      </w:tr>
      <w:tr w:rsidR="005F38A0" w:rsidRPr="00F75150" w:rsidTr="009107DE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A0" w:rsidRPr="00F75150" w:rsidRDefault="005F38A0" w:rsidP="009107DE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75150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A0" w:rsidRPr="00F75150" w:rsidRDefault="005F38A0" w:rsidP="009107DE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75150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Słoneczna 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8A0" w:rsidRPr="00F75150" w:rsidRDefault="005F38A0" w:rsidP="009107DE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F75150">
              <w:rPr>
                <w:rFonts w:eastAsia="Times New Roman" w:cs="Calibri"/>
                <w:color w:val="000000"/>
                <w:lang w:eastAsia="pl-PL"/>
              </w:rPr>
              <w:t>II kwartał 2012</w:t>
            </w:r>
          </w:p>
        </w:tc>
      </w:tr>
      <w:tr w:rsidR="005F38A0" w:rsidRPr="00F75150" w:rsidTr="009107DE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A0" w:rsidRPr="00F75150" w:rsidRDefault="005F38A0" w:rsidP="009107DE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75150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A0" w:rsidRPr="00F75150" w:rsidRDefault="005F38A0" w:rsidP="009107DE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75150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Fałata 77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8A0" w:rsidRPr="00F75150" w:rsidRDefault="005F38A0" w:rsidP="009107DE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F75150">
              <w:rPr>
                <w:rFonts w:eastAsia="Times New Roman" w:cs="Calibri"/>
                <w:color w:val="000000"/>
                <w:lang w:eastAsia="pl-PL"/>
              </w:rPr>
              <w:t>II kwartał 2012</w:t>
            </w:r>
          </w:p>
        </w:tc>
      </w:tr>
      <w:tr w:rsidR="005F38A0" w:rsidRPr="00F75150" w:rsidTr="009107DE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A0" w:rsidRPr="00F75150" w:rsidRDefault="005F38A0" w:rsidP="009107DE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75150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A0" w:rsidRPr="00F75150" w:rsidRDefault="005F38A0" w:rsidP="009107DE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F75150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Płk.Dąbka</w:t>
            </w:r>
            <w:proofErr w:type="spellEnd"/>
            <w:r w:rsidRPr="00F75150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 94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8A0" w:rsidRPr="00F75150" w:rsidRDefault="005F38A0" w:rsidP="009107DE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F75150">
              <w:rPr>
                <w:rFonts w:eastAsia="Times New Roman" w:cs="Calibri"/>
                <w:color w:val="000000"/>
                <w:lang w:eastAsia="pl-PL"/>
              </w:rPr>
              <w:t>II kwartał 2012</w:t>
            </w:r>
          </w:p>
        </w:tc>
      </w:tr>
      <w:tr w:rsidR="005F38A0" w:rsidRPr="00F75150" w:rsidTr="009107DE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A0" w:rsidRPr="00F75150" w:rsidRDefault="005F38A0" w:rsidP="009107DE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75150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A0" w:rsidRPr="00F75150" w:rsidRDefault="005F38A0" w:rsidP="009107DE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75150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Brzeska 35-39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8A0" w:rsidRPr="00F75150" w:rsidRDefault="005F38A0" w:rsidP="009107DE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F75150">
              <w:rPr>
                <w:rFonts w:eastAsia="Times New Roman" w:cs="Calibri"/>
                <w:color w:val="000000"/>
                <w:lang w:eastAsia="pl-PL"/>
              </w:rPr>
              <w:t>II kwartał 2012</w:t>
            </w:r>
          </w:p>
        </w:tc>
      </w:tr>
      <w:tr w:rsidR="005F38A0" w:rsidRPr="00F75150" w:rsidTr="009107DE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A0" w:rsidRPr="00F75150" w:rsidRDefault="005F38A0" w:rsidP="009107DE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75150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A0" w:rsidRPr="00F75150" w:rsidRDefault="005F38A0" w:rsidP="009107DE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75150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Brzeska 27-31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8A0" w:rsidRPr="00F75150" w:rsidRDefault="005F38A0" w:rsidP="009107DE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F75150">
              <w:rPr>
                <w:rFonts w:eastAsia="Times New Roman" w:cs="Calibri"/>
                <w:color w:val="000000"/>
                <w:lang w:eastAsia="pl-PL"/>
              </w:rPr>
              <w:t>II kwartał 2012</w:t>
            </w:r>
          </w:p>
        </w:tc>
      </w:tr>
      <w:tr w:rsidR="005F38A0" w:rsidRPr="00F75150" w:rsidTr="009107DE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A0" w:rsidRPr="00F75150" w:rsidRDefault="005F38A0" w:rsidP="009107DE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75150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A0" w:rsidRPr="00F75150" w:rsidRDefault="005F38A0" w:rsidP="009107DE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75150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Pl. Jagiellończyka 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8A0" w:rsidRPr="00F75150" w:rsidRDefault="005F38A0" w:rsidP="009107DE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F75150">
              <w:rPr>
                <w:rFonts w:eastAsia="Times New Roman" w:cs="Calibri"/>
                <w:color w:val="000000"/>
                <w:lang w:eastAsia="pl-PL"/>
              </w:rPr>
              <w:t>II kwartał 2012</w:t>
            </w:r>
          </w:p>
        </w:tc>
      </w:tr>
      <w:tr w:rsidR="005F38A0" w:rsidRPr="00F75150" w:rsidTr="009107DE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A0" w:rsidRPr="00F75150" w:rsidRDefault="005F38A0" w:rsidP="009107DE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75150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A0" w:rsidRPr="00F75150" w:rsidRDefault="005F38A0" w:rsidP="009107DE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F75150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Płk</w:t>
            </w:r>
            <w:proofErr w:type="spellEnd"/>
            <w:r w:rsidRPr="00F75150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. Dąbka 43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8A0" w:rsidRPr="00F75150" w:rsidRDefault="005F38A0" w:rsidP="009107DE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F75150">
              <w:rPr>
                <w:rFonts w:eastAsia="Times New Roman" w:cs="Calibri"/>
                <w:color w:val="000000"/>
                <w:lang w:eastAsia="pl-PL"/>
              </w:rPr>
              <w:t>II kwartał 2012</w:t>
            </w:r>
          </w:p>
        </w:tc>
      </w:tr>
      <w:tr w:rsidR="005F38A0" w:rsidRPr="00F75150" w:rsidTr="009107DE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A0" w:rsidRPr="00F75150" w:rsidRDefault="005F38A0" w:rsidP="009107DE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75150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A0" w:rsidRPr="00F75150" w:rsidRDefault="005F38A0" w:rsidP="009107DE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F75150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Płk</w:t>
            </w:r>
            <w:proofErr w:type="spellEnd"/>
            <w:r w:rsidRPr="00F75150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. Dąbka 41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8A0" w:rsidRPr="00F75150" w:rsidRDefault="005F38A0" w:rsidP="009107DE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F75150">
              <w:rPr>
                <w:rFonts w:eastAsia="Times New Roman" w:cs="Calibri"/>
                <w:color w:val="000000"/>
                <w:lang w:eastAsia="pl-PL"/>
              </w:rPr>
              <w:t>II kwartał 2012</w:t>
            </w:r>
          </w:p>
        </w:tc>
      </w:tr>
      <w:tr w:rsidR="005F38A0" w:rsidRPr="00F75150" w:rsidTr="009107DE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A0" w:rsidRPr="00F75150" w:rsidRDefault="005F38A0" w:rsidP="009107DE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75150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A0" w:rsidRPr="00F75150" w:rsidRDefault="005F38A0" w:rsidP="009107DE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F75150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Donimirskich</w:t>
            </w:r>
            <w:proofErr w:type="spellEnd"/>
            <w:r w:rsidRPr="00F75150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 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8A0" w:rsidRPr="00F75150" w:rsidRDefault="005F38A0" w:rsidP="009107DE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F75150">
              <w:rPr>
                <w:rFonts w:eastAsia="Times New Roman" w:cs="Calibri"/>
                <w:color w:val="000000"/>
                <w:lang w:eastAsia="pl-PL"/>
              </w:rPr>
              <w:t>II kwartał 2012</w:t>
            </w:r>
          </w:p>
        </w:tc>
      </w:tr>
      <w:tr w:rsidR="005F38A0" w:rsidRPr="00F75150" w:rsidTr="009107DE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A0" w:rsidRPr="00F75150" w:rsidRDefault="005F38A0" w:rsidP="009107DE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75150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8A0" w:rsidRPr="00F75150" w:rsidRDefault="005F38A0" w:rsidP="009107DE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75150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Robotnicza 107-109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8A0" w:rsidRPr="00F75150" w:rsidRDefault="005F38A0" w:rsidP="009107DE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F75150">
              <w:rPr>
                <w:rFonts w:eastAsia="Times New Roman" w:cs="Calibri"/>
                <w:color w:val="000000"/>
                <w:lang w:eastAsia="pl-PL"/>
              </w:rPr>
              <w:t>II kwartał 2012</w:t>
            </w:r>
          </w:p>
        </w:tc>
      </w:tr>
      <w:tr w:rsidR="005F38A0" w:rsidRPr="00F75150" w:rsidTr="009107DE">
        <w:trPr>
          <w:trHeight w:val="300"/>
        </w:trPr>
        <w:tc>
          <w:tcPr>
            <w:tcW w:w="8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8A0" w:rsidRPr="00F75150" w:rsidRDefault="005F38A0" w:rsidP="009107DE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F75150">
              <w:rPr>
                <w:rFonts w:eastAsia="Times New Roman" w:cs="Calibri"/>
                <w:b/>
                <w:bCs/>
                <w:color w:val="000000"/>
                <w:lang w:eastAsia="pl-PL"/>
              </w:rPr>
              <w:t>Razem</w:t>
            </w:r>
          </w:p>
        </w:tc>
      </w:tr>
    </w:tbl>
    <w:p w:rsidR="00FF01C7" w:rsidRDefault="00FF01C7"/>
    <w:sectPr w:rsidR="00FF01C7" w:rsidSect="00FF0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5F38A0"/>
    <w:rsid w:val="003806DD"/>
    <w:rsid w:val="005F38A0"/>
    <w:rsid w:val="00FF0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38A0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5F38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F38A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745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2012-03-19T13:49:00Z</dcterms:created>
  <dcterms:modified xsi:type="dcterms:W3CDTF">2012-03-19T13:50:00Z</dcterms:modified>
</cp:coreProperties>
</file>